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FB2E" w14:textId="77777777" w:rsidR="002A5CC4" w:rsidRPr="00363BAC" w:rsidRDefault="002A5CC4" w:rsidP="002A5CC4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秋田県病院薬剤師会　「会員名簿」 ／ 「病薬会報」 広告申込書</w:t>
      </w:r>
    </w:p>
    <w:p w14:paraId="5E70E4C8" w14:textId="1695FD41" w:rsidR="002A5CC4" w:rsidRPr="000D567F" w:rsidRDefault="002A5CC4" w:rsidP="002A5CC4">
      <w:pPr>
        <w:wordWrap w:val="0"/>
        <w:jc w:val="right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202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6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年　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 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月　　日　</w:t>
      </w:r>
    </w:p>
    <w:p w14:paraId="2C05BB07" w14:textId="77777777" w:rsidR="002A5CC4" w:rsidRPr="000D567F" w:rsidRDefault="002A5CC4" w:rsidP="002A5CC4">
      <w:pPr>
        <w:rPr>
          <w:rFonts w:ascii="Times New Roman" w:eastAsia="ＭＳ Ｐ明朝" w:hAnsi="Times New Roman"/>
          <w:color w:val="000000" w:themeColor="text1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A5CC4" w:rsidRPr="000D567F" w14:paraId="5B30A87B" w14:textId="77777777" w:rsidTr="002A5CC4">
        <w:trPr>
          <w:trHeight w:val="851"/>
        </w:trPr>
        <w:tc>
          <w:tcPr>
            <w:tcW w:w="1980" w:type="dxa"/>
            <w:vAlign w:val="center"/>
          </w:tcPr>
          <w:p w14:paraId="4F275DAE" w14:textId="559F6350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御社名</w:t>
            </w:r>
          </w:p>
        </w:tc>
        <w:tc>
          <w:tcPr>
            <w:tcW w:w="7648" w:type="dxa"/>
            <w:vAlign w:val="center"/>
          </w:tcPr>
          <w:p w14:paraId="3441CBB5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A5CC4" w:rsidRPr="000D567F" w14:paraId="2E883B20" w14:textId="77777777" w:rsidTr="002A5CC4">
        <w:trPr>
          <w:trHeight w:val="1132"/>
        </w:trPr>
        <w:tc>
          <w:tcPr>
            <w:tcW w:w="1980" w:type="dxa"/>
            <w:vAlign w:val="center"/>
          </w:tcPr>
          <w:p w14:paraId="74BC6CB1" w14:textId="399B78A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連絡先（住所）</w:t>
            </w:r>
          </w:p>
        </w:tc>
        <w:tc>
          <w:tcPr>
            <w:tcW w:w="7648" w:type="dxa"/>
          </w:tcPr>
          <w:p w14:paraId="07EEED0E" w14:textId="426A7EBF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0"/>
                <w:szCs w:val="20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0"/>
                <w:szCs w:val="20"/>
              </w:rPr>
              <w:t>〒</w:t>
            </w:r>
          </w:p>
          <w:p w14:paraId="7BA2C5B9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A5CC4" w:rsidRPr="000D567F" w14:paraId="46FA382D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3B510A46" w14:textId="4AC8B4BF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7648" w:type="dxa"/>
            <w:vAlign w:val="center"/>
          </w:tcPr>
          <w:p w14:paraId="2F03FC7E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A5CC4" w:rsidRPr="000D567F" w14:paraId="7C01BFE5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0849FE5A" w14:textId="14D614AD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7648" w:type="dxa"/>
            <w:vAlign w:val="center"/>
          </w:tcPr>
          <w:p w14:paraId="19AF7AAB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A5CC4" w:rsidRPr="000D567F" w14:paraId="3A54D6A1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6A2BA2DC" w14:textId="7A9356FA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7648" w:type="dxa"/>
            <w:vAlign w:val="center"/>
          </w:tcPr>
          <w:p w14:paraId="2713B6B4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A5CC4" w:rsidRPr="000D567F" w14:paraId="5B19D1C5" w14:textId="77777777" w:rsidTr="002A5CC4">
        <w:trPr>
          <w:trHeight w:val="812"/>
        </w:trPr>
        <w:tc>
          <w:tcPr>
            <w:tcW w:w="1980" w:type="dxa"/>
            <w:vAlign w:val="center"/>
          </w:tcPr>
          <w:p w14:paraId="63BAC404" w14:textId="34E16CFB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連絡先</w:t>
            </w:r>
            <w:r w:rsidRPr="000D567F"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7648" w:type="dxa"/>
            <w:vAlign w:val="center"/>
          </w:tcPr>
          <w:p w14:paraId="0EFEAC04" w14:textId="77777777" w:rsidR="002A5CC4" w:rsidRPr="000D567F" w:rsidRDefault="002A5CC4" w:rsidP="002A5CC4">
            <w:pPr>
              <w:rPr>
                <w:rFonts w:ascii="Times New Roman" w:eastAsia="ＭＳ Ｐ明朝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1C6BA1C" w14:textId="77777777" w:rsidR="002A5CC4" w:rsidRPr="000D567F" w:rsidRDefault="002A5CC4" w:rsidP="002A5CC4">
      <w:pPr>
        <w:rPr>
          <w:rFonts w:ascii="Times New Roman" w:eastAsia="ＭＳ Ｐ明朝" w:hAnsi="Times New Roman"/>
          <w:color w:val="000000" w:themeColor="text1"/>
          <w:sz w:val="22"/>
          <w:szCs w:val="22"/>
        </w:rPr>
      </w:pPr>
    </w:p>
    <w:p w14:paraId="2FDE8AD5" w14:textId="5AC42D35" w:rsidR="002A5CC4" w:rsidRPr="000D567F" w:rsidRDefault="002A5CC4" w:rsidP="002A5CC4">
      <w:pPr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掲載希望：</w:t>
      </w:r>
      <w:r w:rsidR="00363BAC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eastAsia="ＭＳ Ｐ明朝" w:hAnsi="Times New Roman"/>
            <w:color w:val="000000" w:themeColor="text1"/>
            <w:sz w:val="28"/>
            <w:szCs w:val="28"/>
          </w:rPr>
          <w:id w:val="-1008361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3BAC" w:rsidRPr="000D567F">
            <w:rPr>
              <w:rFonts w:ascii="Segoe UI Symbol" w:eastAsia="ＭＳ ゴシック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会員名簿　（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202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6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年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9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月</w:t>
      </w:r>
      <w:r w:rsidR="00991126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紙面</w:t>
      </w:r>
      <w:r w:rsidR="00D55676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発行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予定）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 </w:t>
      </w:r>
      <w:r w:rsidR="00B15D96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（</w:t>
      </w:r>
      <w:r w:rsidR="00B15D96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※1</w:t>
      </w:r>
      <w:r w:rsidR="00B15D96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名簿の配布は賛助会員のみ）</w:t>
      </w:r>
    </w:p>
    <w:p w14:paraId="02F75A5B" w14:textId="7F3E6BD0" w:rsidR="00D24215" w:rsidRPr="000D567F" w:rsidRDefault="00D24215" w:rsidP="00D24215">
      <w:pPr>
        <w:ind w:firstLineChars="700" w:firstLine="154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</w:t>
      </w:r>
      <w:sdt>
        <w:sdtPr>
          <w:rPr>
            <w:rFonts w:ascii="Times New Roman" w:eastAsia="ＭＳ Ｐ明朝" w:hAnsi="Times New Roman"/>
            <w:color w:val="000000" w:themeColor="text1"/>
            <w:sz w:val="28"/>
            <w:szCs w:val="28"/>
          </w:rPr>
          <w:id w:val="1978340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37FA" w:rsidRPr="000D567F">
            <w:rPr>
              <w:rFonts w:ascii="Segoe UI Symbol" w:eastAsia="ＭＳ ゴシック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Pr="000D567F">
        <w:rPr>
          <w:rFonts w:ascii="Times New Roman" w:eastAsia="ＭＳ Ｐ明朝" w:hAnsi="Times New Roman"/>
          <w:color w:val="000000" w:themeColor="text1"/>
          <w:sz w:val="28"/>
          <w:szCs w:val="28"/>
        </w:rPr>
        <w:t xml:space="preserve">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A4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版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ページ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（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30,000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円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）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　　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</w:t>
      </w:r>
      <w:sdt>
        <w:sdtPr>
          <w:rPr>
            <w:rFonts w:ascii="Times New Roman" w:eastAsia="ＭＳ Ｐ明朝" w:hAnsi="Times New Roman"/>
            <w:color w:val="000000" w:themeColor="text1"/>
            <w:sz w:val="28"/>
            <w:szCs w:val="28"/>
          </w:rPr>
          <w:id w:val="-6261605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D567F">
            <w:rPr>
              <w:rFonts w:ascii="Segoe UI Symbol" w:eastAsia="ＭＳ ゴシック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Pr="000D567F">
        <w:rPr>
          <w:rFonts w:ascii="Times New Roman" w:eastAsia="ＭＳ Ｐ明朝" w:hAnsi="Times New Roman"/>
          <w:color w:val="000000" w:themeColor="text1"/>
          <w:sz w:val="28"/>
          <w:szCs w:val="28"/>
        </w:rPr>
        <w:t xml:space="preserve">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A4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版　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1/2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ページ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（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15,000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円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）</w:t>
      </w:r>
    </w:p>
    <w:p w14:paraId="220A2A0D" w14:textId="413777A4" w:rsidR="002A5CC4" w:rsidRPr="000D567F" w:rsidRDefault="00BB1263" w:rsidP="002A5CC4">
      <w:pPr>
        <w:ind w:firstLineChars="400" w:firstLine="1120"/>
        <w:rPr>
          <w:rFonts w:ascii="Times New Roman" w:eastAsia="ＭＳ Ｐ明朝" w:hAnsi="Times New Roman"/>
          <w:sz w:val="22"/>
          <w:szCs w:val="22"/>
        </w:rPr>
      </w:pPr>
      <w:sdt>
        <w:sdtPr>
          <w:rPr>
            <w:rFonts w:ascii="Times New Roman" w:eastAsia="ＭＳ Ｐ明朝" w:hAnsi="Times New Roman"/>
            <w:sz w:val="28"/>
            <w:szCs w:val="28"/>
          </w:rPr>
          <w:id w:val="14809617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3BAC" w:rsidRPr="000D567F">
            <w:rPr>
              <w:rFonts w:ascii="Segoe UI Symbol" w:eastAsia="ＭＳ ゴシック" w:hAnsi="Segoe UI Symbol" w:cs="Segoe UI Symbol"/>
              <w:sz w:val="28"/>
              <w:szCs w:val="28"/>
            </w:rPr>
            <w:t>☐</w:t>
          </w:r>
        </w:sdtContent>
      </w:sdt>
      <w:r w:rsidR="002A5CC4" w:rsidRPr="000D567F">
        <w:rPr>
          <w:rFonts w:ascii="Times New Roman" w:eastAsia="ＭＳ Ｐ明朝" w:hAnsi="Times New Roman"/>
          <w:sz w:val="22"/>
          <w:szCs w:val="22"/>
        </w:rPr>
        <w:t xml:space="preserve">　病薬会報　（</w:t>
      </w:r>
      <w:r w:rsidR="002A5CC4" w:rsidRPr="000D567F">
        <w:rPr>
          <w:rFonts w:ascii="Times New Roman" w:eastAsia="ＭＳ Ｐ明朝" w:hAnsi="Times New Roman"/>
          <w:sz w:val="22"/>
          <w:szCs w:val="22"/>
        </w:rPr>
        <w:t>202</w:t>
      </w:r>
      <w:r w:rsidR="005D15A9" w:rsidRPr="000D567F">
        <w:rPr>
          <w:rFonts w:ascii="Times New Roman" w:eastAsia="ＭＳ Ｐ明朝" w:hAnsi="Times New Roman"/>
          <w:sz w:val="22"/>
          <w:szCs w:val="22"/>
        </w:rPr>
        <w:t>6</w:t>
      </w:r>
      <w:r w:rsidR="002A5CC4" w:rsidRPr="000D567F">
        <w:rPr>
          <w:rFonts w:ascii="Times New Roman" w:eastAsia="ＭＳ Ｐ明朝" w:hAnsi="Times New Roman"/>
          <w:sz w:val="22"/>
          <w:szCs w:val="22"/>
        </w:rPr>
        <w:t>年</w:t>
      </w:r>
      <w:r w:rsidR="002A5CC4" w:rsidRPr="000D567F">
        <w:rPr>
          <w:rFonts w:ascii="Times New Roman" w:eastAsia="ＭＳ Ｐ明朝" w:hAnsi="Times New Roman"/>
          <w:sz w:val="22"/>
          <w:szCs w:val="22"/>
        </w:rPr>
        <w:t>10</w:t>
      </w:r>
      <w:r w:rsidR="002A5CC4" w:rsidRPr="000D567F">
        <w:rPr>
          <w:rFonts w:ascii="Times New Roman" w:eastAsia="ＭＳ Ｐ明朝" w:hAnsi="Times New Roman"/>
          <w:sz w:val="22"/>
          <w:szCs w:val="22"/>
        </w:rPr>
        <w:t>月オンライン</w:t>
      </w:r>
      <w:r w:rsidR="002A5CC4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発刊</w:t>
      </w:r>
      <w:r w:rsidR="002A5CC4" w:rsidRPr="000D567F">
        <w:rPr>
          <w:rFonts w:ascii="Times New Roman" w:eastAsia="ＭＳ Ｐ明朝" w:hAnsi="Times New Roman"/>
          <w:sz w:val="22"/>
          <w:szCs w:val="22"/>
        </w:rPr>
        <w:t>予定）</w:t>
      </w:r>
      <w:r w:rsidR="00B15D96" w:rsidRPr="000D567F">
        <w:rPr>
          <w:rFonts w:ascii="Times New Roman" w:eastAsia="ＭＳ Ｐ明朝" w:hAnsi="Times New Roman"/>
          <w:sz w:val="22"/>
          <w:szCs w:val="22"/>
        </w:rPr>
        <w:t>（</w:t>
      </w:r>
      <w:r w:rsidR="00B15D96" w:rsidRPr="000D567F">
        <w:rPr>
          <w:rFonts w:ascii="Times New Roman" w:eastAsia="ＭＳ Ｐ明朝" w:hAnsi="Times New Roman"/>
          <w:sz w:val="22"/>
          <w:szCs w:val="22"/>
        </w:rPr>
        <w:t>※2</w:t>
      </w:r>
      <w:r w:rsidR="00B15D96" w:rsidRPr="000D567F">
        <w:rPr>
          <w:rFonts w:ascii="Times New Roman" w:eastAsia="ＭＳ Ｐ明朝" w:hAnsi="Times New Roman"/>
          <w:sz w:val="22"/>
          <w:szCs w:val="22"/>
        </w:rPr>
        <w:t>会報は非賛助もデータ配布）</w:t>
      </w:r>
    </w:p>
    <w:p w14:paraId="2A47CC0E" w14:textId="7828B835" w:rsidR="00D24215" w:rsidRPr="000D567F" w:rsidRDefault="00BB1263" w:rsidP="00D337FA">
      <w:pPr>
        <w:ind w:firstLineChars="600" w:firstLine="168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sdt>
        <w:sdtPr>
          <w:rPr>
            <w:rFonts w:ascii="Times New Roman" w:eastAsia="ＭＳ Ｐ明朝" w:hAnsi="Times New Roman"/>
            <w:color w:val="000000" w:themeColor="text1"/>
            <w:sz w:val="28"/>
            <w:szCs w:val="28"/>
          </w:rPr>
          <w:id w:val="1901790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37FA" w:rsidRPr="000D567F">
            <w:rPr>
              <w:rFonts w:ascii="Segoe UI Symbol" w:eastAsia="ＭＳ ゴシック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D24215" w:rsidRPr="000D567F">
        <w:rPr>
          <w:rFonts w:ascii="Times New Roman" w:eastAsia="ＭＳ Ｐ明朝" w:hAnsi="Times New Roman"/>
          <w:color w:val="000000" w:themeColor="text1"/>
          <w:sz w:val="28"/>
          <w:szCs w:val="28"/>
        </w:rPr>
        <w:t xml:space="preserve">　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A4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版　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ページ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（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30,000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円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）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　　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　</w:t>
      </w:r>
      <w:sdt>
        <w:sdtPr>
          <w:rPr>
            <w:rFonts w:ascii="Times New Roman" w:eastAsia="ＭＳ Ｐ明朝" w:hAnsi="Times New Roman"/>
            <w:color w:val="000000" w:themeColor="text1"/>
            <w:sz w:val="28"/>
            <w:szCs w:val="28"/>
          </w:rPr>
          <w:id w:val="18506693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24215" w:rsidRPr="000D567F">
            <w:rPr>
              <w:rFonts w:ascii="Segoe UI Symbol" w:eastAsia="ＭＳ ゴシック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D24215" w:rsidRPr="000D567F">
        <w:rPr>
          <w:rFonts w:ascii="Times New Roman" w:eastAsia="ＭＳ Ｐ明朝" w:hAnsi="Times New Roman"/>
          <w:color w:val="000000" w:themeColor="text1"/>
          <w:sz w:val="28"/>
          <w:szCs w:val="28"/>
        </w:rPr>
        <w:t xml:space="preserve">　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A4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版　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1/2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ページ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（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15,000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円</w:t>
      </w:r>
      <w:r w:rsidR="00D337FA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）</w:t>
      </w:r>
    </w:p>
    <w:p w14:paraId="74D32C5D" w14:textId="5DABFE4E" w:rsidR="002A5CC4" w:rsidRPr="000D567F" w:rsidRDefault="002A5CC4" w:rsidP="00D337FA">
      <w:pPr>
        <w:spacing w:beforeLines="50" w:before="229"/>
        <w:ind w:firstLineChars="400" w:firstLine="88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・掲載希望の発行物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と広告体裁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に</w:t>
      </w:r>
      <w:r w:rsidRPr="000D567F">
        <w:rPr>
          <mc:AlternateContent>
            <mc:Choice Requires="w16se">
              <w:rFonts w:ascii="Times New Roman" w:eastAsia="ＭＳ Ｐ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1"/>
          <w:szCs w:val="22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を付けて下さい。</w:t>
      </w:r>
    </w:p>
    <w:p w14:paraId="3EF6FC8E" w14:textId="77777777" w:rsidR="002C5B2B" w:rsidRPr="000D567F" w:rsidRDefault="002A5CC4" w:rsidP="002C5B2B">
      <w:pPr>
        <w:ind w:leftChars="100" w:left="240" w:firstLineChars="300" w:firstLine="66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・病薬会報は、今年度より秋田県病院薬剤師会の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HP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にてオンラインジャーナルとして刊行</w:t>
      </w:r>
    </w:p>
    <w:p w14:paraId="6459F3F7" w14:textId="038A5A6E" w:rsidR="002A5CC4" w:rsidRPr="000D567F" w:rsidRDefault="002A5CC4" w:rsidP="000D567F">
      <w:pPr>
        <w:ind w:leftChars="100" w:left="240" w:firstLineChars="350" w:firstLine="77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いたします。</w:t>
      </w:r>
    </w:p>
    <w:p w14:paraId="69F13CD8" w14:textId="7C87A6D8" w:rsidR="002A5CC4" w:rsidRPr="000D567F" w:rsidRDefault="00B15D96" w:rsidP="00B15D96">
      <w:pPr>
        <w:ind w:leftChars="100" w:left="240" w:firstLineChars="300" w:firstLine="66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・名簿については、賛助会員のみとなり、応募いただく際にご確認ください</w:t>
      </w:r>
      <w:r w:rsidR="0027053C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。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※1</w:t>
      </w:r>
    </w:p>
    <w:p w14:paraId="2A1AF966" w14:textId="46E82D1E" w:rsidR="002C5B2B" w:rsidRPr="000D567F" w:rsidRDefault="002A5CC4" w:rsidP="002C5B2B">
      <w:pPr>
        <w:ind w:left="1276" w:hangingChars="580" w:hanging="1276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申込期限：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 </w:t>
      </w:r>
      <w:r w:rsidR="002C5B2B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令和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8</w:t>
      </w:r>
      <w:r w:rsidR="002C5B2B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年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8</w:t>
      </w:r>
      <w:r w:rsidR="002C5B2B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月</w:t>
      </w:r>
      <w:r w:rsidR="005D15A9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20</w:t>
      </w:r>
      <w:r w:rsidR="002C5B2B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日（</w:t>
      </w:r>
      <w:r w:rsidR="00D24215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木</w:t>
      </w:r>
      <w:r w:rsidR="002C5B2B"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）</w:t>
      </w:r>
    </w:p>
    <w:p w14:paraId="66B81CCF" w14:textId="4F8E8897" w:rsidR="002A5CC4" w:rsidRPr="000D567F" w:rsidRDefault="002A5CC4" w:rsidP="002C5B2B">
      <w:pPr>
        <w:ind w:firstLineChars="500" w:firstLine="1100"/>
        <w:rPr>
          <w:rFonts w:ascii="Times New Roman" w:eastAsia="ＭＳ Ｐ明朝" w:hAnsi="Times New Roman"/>
          <w:color w:val="000000" w:themeColor="text1"/>
          <w:sz w:val="22"/>
          <w:szCs w:val="22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ご不明な点がありましたら</w:t>
      </w:r>
      <w:r w:rsidRPr="000D567F">
        <w:rPr>
          <w:rFonts w:ascii="Times New Roman" w:eastAsia="ＭＳ Ｐ明朝" w:hAnsi="Times New Roman"/>
          <w:sz w:val="22"/>
          <w:szCs w:val="22"/>
        </w:rPr>
        <w:t>お問合せください。</w:t>
      </w:r>
    </w:p>
    <w:p w14:paraId="40361215" w14:textId="77777777" w:rsidR="002A5CC4" w:rsidRPr="000D567F" w:rsidRDefault="002A5CC4" w:rsidP="002A5CC4">
      <w:pPr>
        <w:ind w:left="1276" w:hangingChars="580" w:hanging="1276"/>
        <w:rPr>
          <w:rFonts w:ascii="Times New Roman" w:eastAsia="ＭＳ Ｐ明朝" w:hAnsi="Times New Roman"/>
          <w:sz w:val="22"/>
          <w:szCs w:val="22"/>
        </w:rPr>
      </w:pPr>
    </w:p>
    <w:p w14:paraId="75608425" w14:textId="7E78E90F" w:rsidR="002A5CC4" w:rsidRPr="000D567F" w:rsidRDefault="002A5CC4" w:rsidP="002A5CC4">
      <w:pPr>
        <w:rPr>
          <w:rFonts w:ascii="Times New Roman" w:eastAsia="ＭＳ Ｐ明朝" w:hAnsi="Times New Roman"/>
          <w:color w:val="000000" w:themeColor="text1"/>
          <w:sz w:val="22"/>
          <w:szCs w:val="22"/>
          <w:u w:val="single"/>
        </w:rPr>
      </w:pP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申込方法：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 xml:space="preserve"> 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</w:rPr>
        <w:t>申請書に版下を添えて、以下申込先まで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  <w:u w:val="single"/>
        </w:rPr>
        <w:t>メールあるいは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  <w:u w:val="single"/>
        </w:rPr>
        <w:t>FAX</w:t>
      </w:r>
      <w:r w:rsidRPr="000D567F">
        <w:rPr>
          <w:rFonts w:ascii="Times New Roman" w:eastAsia="ＭＳ Ｐ明朝" w:hAnsi="Times New Roman"/>
          <w:color w:val="000000" w:themeColor="text1"/>
          <w:sz w:val="22"/>
          <w:szCs w:val="22"/>
          <w:u w:val="single"/>
        </w:rPr>
        <w:t>でお申し込みください。</w:t>
      </w:r>
    </w:p>
    <w:tbl>
      <w:tblPr>
        <w:tblStyle w:val="ad"/>
        <w:tblW w:w="0" w:type="auto"/>
        <w:tblInd w:w="1555" w:type="dxa"/>
        <w:tblLook w:val="04A0" w:firstRow="1" w:lastRow="0" w:firstColumn="1" w:lastColumn="0" w:noHBand="0" w:noVBand="1"/>
      </w:tblPr>
      <w:tblGrid>
        <w:gridCol w:w="6237"/>
      </w:tblGrid>
      <w:tr w:rsidR="002A5CC4" w:rsidRPr="000D567F" w14:paraId="0E1E805D" w14:textId="77777777" w:rsidTr="00417527">
        <w:tc>
          <w:tcPr>
            <w:tcW w:w="6237" w:type="dxa"/>
          </w:tcPr>
          <w:p w14:paraId="12BA7B73" w14:textId="4CD3ACC8" w:rsidR="002A5CC4" w:rsidRPr="000D567F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 xml:space="preserve">担当：秋田県病院薬剤師会　広報委員会　　</w:t>
            </w:r>
            <w:r w:rsidR="0027053C" w:rsidRPr="000D567F">
              <w:rPr>
                <w:rFonts w:ascii="Times New Roman" w:eastAsia="ＭＳ Ｐ明朝" w:hAnsi="Times New Roman"/>
                <w:sz w:val="22"/>
                <w:szCs w:val="22"/>
              </w:rPr>
              <w:t>相場　悠樹</w:t>
            </w:r>
          </w:p>
          <w:p w14:paraId="171EB5EF" w14:textId="12B18FC8" w:rsidR="002A5CC4" w:rsidRPr="000D567F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>E-mail</w:t>
            </w: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>：</w:t>
            </w:r>
            <w:r w:rsidR="0027053C" w:rsidRPr="000D567F">
              <w:rPr>
                <w:rFonts w:ascii="Times New Roman" w:eastAsia="ＭＳ Ｐ明朝" w:hAnsi="Times New Roman"/>
                <w:sz w:val="22"/>
                <w:szCs w:val="22"/>
              </w:rPr>
              <w:t>qdgsd795@ybb.ne.jp</w:t>
            </w:r>
          </w:p>
          <w:p w14:paraId="10364C6C" w14:textId="69B2A9BB" w:rsidR="002A5CC4" w:rsidRPr="000D567F" w:rsidRDefault="002A5CC4" w:rsidP="00417527">
            <w:pPr>
              <w:adjustRightInd w:val="0"/>
              <w:snapToGrid w:val="0"/>
              <w:spacing w:line="276" w:lineRule="auto"/>
              <w:ind w:firstLineChars="145" w:firstLine="319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>FAX</w:t>
            </w: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>：</w:t>
            </w:r>
            <w:r w:rsidRPr="000D567F">
              <w:rPr>
                <w:rFonts w:ascii="Times New Roman" w:eastAsia="ＭＳ Ｐ明朝" w:hAnsi="Times New Roman"/>
                <w:sz w:val="22"/>
                <w:szCs w:val="22"/>
              </w:rPr>
              <w:t>018</w:t>
            </w:r>
            <w:r w:rsidR="0027053C" w:rsidRPr="000D567F">
              <w:rPr>
                <w:rFonts w:ascii="Times New Roman" w:eastAsia="ＭＳ Ｐ明朝" w:hAnsi="Times New Roman"/>
                <w:sz w:val="22"/>
                <w:szCs w:val="22"/>
              </w:rPr>
              <w:t>7-63-1581</w:t>
            </w:r>
          </w:p>
        </w:tc>
      </w:tr>
    </w:tbl>
    <w:p w14:paraId="432F1AF2" w14:textId="77777777" w:rsidR="002A5CC4" w:rsidRPr="00363BAC" w:rsidRDefault="002A5CC4" w:rsidP="00D24215">
      <w:pPr>
        <w:adjustRightInd w:val="0"/>
        <w:snapToGrid w:val="0"/>
        <w:spacing w:line="320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4A70E47" w14:textId="0622E1D8" w:rsidR="002A5CC4" w:rsidRPr="00363BAC" w:rsidRDefault="002A5CC4" w:rsidP="00D24215">
      <w:pPr>
        <w:adjustRightInd w:val="0"/>
        <w:snapToGrid w:val="0"/>
        <w:spacing w:line="320" w:lineRule="atLeast"/>
        <w:ind w:firstLineChars="550" w:firstLine="1210"/>
        <w:jc w:val="left"/>
        <w:rPr>
          <w:rFonts w:ascii="ＭＳ Ｐ明朝" w:eastAsia="ＭＳ Ｐ明朝" w:hAnsi="ＭＳ Ｐ明朝"/>
          <w:sz w:val="22"/>
          <w:szCs w:val="22"/>
        </w:rPr>
      </w:pPr>
      <w:r w:rsidRPr="00363BAC">
        <w:rPr>
          <w:rFonts w:ascii="ＭＳ Ｐ明朝" w:eastAsia="ＭＳ Ｐ明朝" w:hAnsi="ＭＳ Ｐ明朝" w:hint="eastAsia"/>
          <w:sz w:val="22"/>
          <w:szCs w:val="22"/>
        </w:rPr>
        <w:t>広告版下提出に関して、メールにパスワードを付けてお送りいただくことも可能です</w:t>
      </w:r>
      <w:r w:rsidR="00D24215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2A5CC4" w:rsidRPr="00363BAC" w:rsidSect="0033392F">
      <w:pgSz w:w="11906" w:h="16838"/>
      <w:pgMar w:top="1134" w:right="1134" w:bottom="1134" w:left="1134" w:header="851" w:footer="851" w:gutter="0"/>
      <w:cols w:space="425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FAD7" w14:textId="77777777" w:rsidR="00BB1263" w:rsidRDefault="00BB1263" w:rsidP="00A911EA">
      <w:r>
        <w:separator/>
      </w:r>
    </w:p>
  </w:endnote>
  <w:endnote w:type="continuationSeparator" w:id="0">
    <w:p w14:paraId="335A3DCA" w14:textId="77777777" w:rsidR="00BB1263" w:rsidRDefault="00BB1263" w:rsidP="00A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8C41" w14:textId="77777777" w:rsidR="00BB1263" w:rsidRDefault="00BB1263" w:rsidP="00A911EA">
      <w:r>
        <w:separator/>
      </w:r>
    </w:p>
  </w:footnote>
  <w:footnote w:type="continuationSeparator" w:id="0">
    <w:p w14:paraId="7085E4F8" w14:textId="77777777" w:rsidR="00BB1263" w:rsidRDefault="00BB1263" w:rsidP="00A9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143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80"/>
        </w:tabs>
        <w:ind w:left="2080" w:hanging="520"/>
      </w:pPr>
      <w:rPr>
        <w:rFonts w:ascii="平成明朝" w:hint="eastAsia"/>
      </w:rPr>
    </w:lvl>
  </w:abstractNum>
  <w:abstractNum w:abstractNumId="2" w15:restartNumberingAfterBreak="0">
    <w:nsid w:val="6B20095A"/>
    <w:multiLevelType w:val="hybridMultilevel"/>
    <w:tmpl w:val="C07831DC"/>
    <w:lvl w:ilvl="0" w:tplc="0DD2928E">
      <w:numFmt w:val="bullet"/>
      <w:lvlText w:val="◎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1"/>
  <w:drawingGridHorizontalSpacing w:val="120"/>
  <w:drawingGridVerticalSpacing w:val="229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EA"/>
    <w:rsid w:val="0000427B"/>
    <w:rsid w:val="00010459"/>
    <w:rsid w:val="00012C19"/>
    <w:rsid w:val="0001603B"/>
    <w:rsid w:val="0002615B"/>
    <w:rsid w:val="00037AD4"/>
    <w:rsid w:val="00045ABD"/>
    <w:rsid w:val="000540BA"/>
    <w:rsid w:val="00056F21"/>
    <w:rsid w:val="000608DE"/>
    <w:rsid w:val="00064804"/>
    <w:rsid w:val="00091263"/>
    <w:rsid w:val="0009745D"/>
    <w:rsid w:val="000A0189"/>
    <w:rsid w:val="000C2C6E"/>
    <w:rsid w:val="000D567F"/>
    <w:rsid w:val="000E5A12"/>
    <w:rsid w:val="00114999"/>
    <w:rsid w:val="00122EEF"/>
    <w:rsid w:val="00144C38"/>
    <w:rsid w:val="00161641"/>
    <w:rsid w:val="001854C5"/>
    <w:rsid w:val="001A017A"/>
    <w:rsid w:val="001D4DCB"/>
    <w:rsid w:val="001F1D01"/>
    <w:rsid w:val="00210149"/>
    <w:rsid w:val="00217A2B"/>
    <w:rsid w:val="00260FD7"/>
    <w:rsid w:val="0027053C"/>
    <w:rsid w:val="00276E04"/>
    <w:rsid w:val="00281F63"/>
    <w:rsid w:val="00282540"/>
    <w:rsid w:val="00283EAB"/>
    <w:rsid w:val="002865AE"/>
    <w:rsid w:val="002A5CC4"/>
    <w:rsid w:val="002A77EC"/>
    <w:rsid w:val="002B7084"/>
    <w:rsid w:val="002B7D4F"/>
    <w:rsid w:val="002C5B2B"/>
    <w:rsid w:val="002E2A58"/>
    <w:rsid w:val="0030094B"/>
    <w:rsid w:val="00300ECD"/>
    <w:rsid w:val="003026ED"/>
    <w:rsid w:val="00311CA3"/>
    <w:rsid w:val="00313B22"/>
    <w:rsid w:val="0031546C"/>
    <w:rsid w:val="00324898"/>
    <w:rsid w:val="00324E7A"/>
    <w:rsid w:val="0033392F"/>
    <w:rsid w:val="00347F74"/>
    <w:rsid w:val="00352ACF"/>
    <w:rsid w:val="00363BAC"/>
    <w:rsid w:val="0036798C"/>
    <w:rsid w:val="003739B7"/>
    <w:rsid w:val="003859B5"/>
    <w:rsid w:val="003A0C8A"/>
    <w:rsid w:val="003B0EB7"/>
    <w:rsid w:val="003B29EC"/>
    <w:rsid w:val="003C2A8E"/>
    <w:rsid w:val="003C6777"/>
    <w:rsid w:val="003D06AF"/>
    <w:rsid w:val="003D09B8"/>
    <w:rsid w:val="003D1370"/>
    <w:rsid w:val="003D4C14"/>
    <w:rsid w:val="003D5AB9"/>
    <w:rsid w:val="003E321D"/>
    <w:rsid w:val="003E37F7"/>
    <w:rsid w:val="003E3953"/>
    <w:rsid w:val="003F1C7D"/>
    <w:rsid w:val="00427A16"/>
    <w:rsid w:val="00435AEE"/>
    <w:rsid w:val="00440DA2"/>
    <w:rsid w:val="00466A5E"/>
    <w:rsid w:val="00487D6B"/>
    <w:rsid w:val="00492E89"/>
    <w:rsid w:val="00495266"/>
    <w:rsid w:val="004961A9"/>
    <w:rsid w:val="004B72FC"/>
    <w:rsid w:val="004C1D20"/>
    <w:rsid w:val="004C325F"/>
    <w:rsid w:val="004D3DDD"/>
    <w:rsid w:val="005007A2"/>
    <w:rsid w:val="005116B0"/>
    <w:rsid w:val="00513342"/>
    <w:rsid w:val="0053132E"/>
    <w:rsid w:val="00540ED9"/>
    <w:rsid w:val="00545A63"/>
    <w:rsid w:val="00561386"/>
    <w:rsid w:val="00576DFA"/>
    <w:rsid w:val="00582E6D"/>
    <w:rsid w:val="005840FB"/>
    <w:rsid w:val="005920FC"/>
    <w:rsid w:val="005974F5"/>
    <w:rsid w:val="005D15A9"/>
    <w:rsid w:val="005D796F"/>
    <w:rsid w:val="005F036A"/>
    <w:rsid w:val="006059A8"/>
    <w:rsid w:val="00614BB0"/>
    <w:rsid w:val="0062551B"/>
    <w:rsid w:val="00631E02"/>
    <w:rsid w:val="0064368C"/>
    <w:rsid w:val="00652D24"/>
    <w:rsid w:val="006664C0"/>
    <w:rsid w:val="00685742"/>
    <w:rsid w:val="00690FB9"/>
    <w:rsid w:val="0069444B"/>
    <w:rsid w:val="006B0CB4"/>
    <w:rsid w:val="006B5800"/>
    <w:rsid w:val="006D4B14"/>
    <w:rsid w:val="006F2A60"/>
    <w:rsid w:val="006F37DB"/>
    <w:rsid w:val="006F78D1"/>
    <w:rsid w:val="00707DEF"/>
    <w:rsid w:val="00711F2C"/>
    <w:rsid w:val="00715740"/>
    <w:rsid w:val="00717C86"/>
    <w:rsid w:val="00733F74"/>
    <w:rsid w:val="00735544"/>
    <w:rsid w:val="007A73DF"/>
    <w:rsid w:val="007B3535"/>
    <w:rsid w:val="007C021A"/>
    <w:rsid w:val="007D04E4"/>
    <w:rsid w:val="007D2E46"/>
    <w:rsid w:val="007F3D57"/>
    <w:rsid w:val="00812F8E"/>
    <w:rsid w:val="008217CA"/>
    <w:rsid w:val="008351B2"/>
    <w:rsid w:val="00840BE1"/>
    <w:rsid w:val="0085279C"/>
    <w:rsid w:val="00861B76"/>
    <w:rsid w:val="00871D8A"/>
    <w:rsid w:val="008810CB"/>
    <w:rsid w:val="008A03E4"/>
    <w:rsid w:val="008A3C8A"/>
    <w:rsid w:val="008E186C"/>
    <w:rsid w:val="00902FE8"/>
    <w:rsid w:val="00910284"/>
    <w:rsid w:val="00932FFB"/>
    <w:rsid w:val="00943DAC"/>
    <w:rsid w:val="00961CE7"/>
    <w:rsid w:val="00974D03"/>
    <w:rsid w:val="0098055D"/>
    <w:rsid w:val="009825AA"/>
    <w:rsid w:val="00985D7C"/>
    <w:rsid w:val="00990CF3"/>
    <w:rsid w:val="00991126"/>
    <w:rsid w:val="009B31D5"/>
    <w:rsid w:val="009B4F07"/>
    <w:rsid w:val="009B56AE"/>
    <w:rsid w:val="009B63AE"/>
    <w:rsid w:val="009D274B"/>
    <w:rsid w:val="009D56BC"/>
    <w:rsid w:val="009F34EB"/>
    <w:rsid w:val="00A01063"/>
    <w:rsid w:val="00A06837"/>
    <w:rsid w:val="00A13112"/>
    <w:rsid w:val="00A1658E"/>
    <w:rsid w:val="00A37176"/>
    <w:rsid w:val="00A37A82"/>
    <w:rsid w:val="00A43EF6"/>
    <w:rsid w:val="00A57528"/>
    <w:rsid w:val="00A61A41"/>
    <w:rsid w:val="00A8718A"/>
    <w:rsid w:val="00A911EA"/>
    <w:rsid w:val="00A97E56"/>
    <w:rsid w:val="00AA09E1"/>
    <w:rsid w:val="00AB63F9"/>
    <w:rsid w:val="00AE0278"/>
    <w:rsid w:val="00AF1544"/>
    <w:rsid w:val="00B031AA"/>
    <w:rsid w:val="00B03E39"/>
    <w:rsid w:val="00B15D96"/>
    <w:rsid w:val="00B25CA5"/>
    <w:rsid w:val="00B434BD"/>
    <w:rsid w:val="00B43851"/>
    <w:rsid w:val="00B46D29"/>
    <w:rsid w:val="00B67B06"/>
    <w:rsid w:val="00B7028B"/>
    <w:rsid w:val="00B7763C"/>
    <w:rsid w:val="00B81C3D"/>
    <w:rsid w:val="00BA07D8"/>
    <w:rsid w:val="00BB1263"/>
    <w:rsid w:val="00BB12DF"/>
    <w:rsid w:val="00BC2121"/>
    <w:rsid w:val="00BD1E53"/>
    <w:rsid w:val="00BE02F5"/>
    <w:rsid w:val="00BE1E52"/>
    <w:rsid w:val="00BE2C4A"/>
    <w:rsid w:val="00C00A04"/>
    <w:rsid w:val="00C10F63"/>
    <w:rsid w:val="00C2679F"/>
    <w:rsid w:val="00C442A1"/>
    <w:rsid w:val="00C50426"/>
    <w:rsid w:val="00C769BC"/>
    <w:rsid w:val="00CE1FA3"/>
    <w:rsid w:val="00CF2EDF"/>
    <w:rsid w:val="00D04630"/>
    <w:rsid w:val="00D14A94"/>
    <w:rsid w:val="00D24215"/>
    <w:rsid w:val="00D30027"/>
    <w:rsid w:val="00D337FA"/>
    <w:rsid w:val="00D43FC3"/>
    <w:rsid w:val="00D55676"/>
    <w:rsid w:val="00D576CA"/>
    <w:rsid w:val="00D65E96"/>
    <w:rsid w:val="00D818D3"/>
    <w:rsid w:val="00DA19E5"/>
    <w:rsid w:val="00DB1A28"/>
    <w:rsid w:val="00DB28A8"/>
    <w:rsid w:val="00DB6166"/>
    <w:rsid w:val="00DC698F"/>
    <w:rsid w:val="00DC76DC"/>
    <w:rsid w:val="00DD05C4"/>
    <w:rsid w:val="00DD5925"/>
    <w:rsid w:val="00DF76F0"/>
    <w:rsid w:val="00E343C0"/>
    <w:rsid w:val="00EB794A"/>
    <w:rsid w:val="00EC1B99"/>
    <w:rsid w:val="00EC5D6E"/>
    <w:rsid w:val="00ED069F"/>
    <w:rsid w:val="00ED0AA9"/>
    <w:rsid w:val="00EE0054"/>
    <w:rsid w:val="00EE61FB"/>
    <w:rsid w:val="00F10C6C"/>
    <w:rsid w:val="00F24080"/>
    <w:rsid w:val="00F35204"/>
    <w:rsid w:val="00F36877"/>
    <w:rsid w:val="00F4177B"/>
    <w:rsid w:val="00F45505"/>
    <w:rsid w:val="00F46818"/>
    <w:rsid w:val="00F54E26"/>
    <w:rsid w:val="00F562AE"/>
    <w:rsid w:val="00F5635D"/>
    <w:rsid w:val="00F81517"/>
    <w:rsid w:val="00F8195A"/>
    <w:rsid w:val="00F86A1E"/>
    <w:rsid w:val="00F95776"/>
    <w:rsid w:val="00F9696C"/>
    <w:rsid w:val="00FB48CB"/>
    <w:rsid w:val="00F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CCC77"/>
  <w15:docId w15:val="{BBB57464-7228-459D-BD47-28DF86D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92F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911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911EA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A911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911EA"/>
    <w:rPr>
      <w:kern w:val="2"/>
      <w:sz w:val="24"/>
    </w:rPr>
  </w:style>
  <w:style w:type="table" w:styleId="ad">
    <w:name w:val="Table Grid"/>
    <w:basedOn w:val="a1"/>
    <w:uiPriority w:val="59"/>
    <w:rsid w:val="0073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5A6F-9D32-4DED-B865-704378F9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平成12年4月6日</vt:lpstr>
    </vt:vector>
  </TitlesOfParts>
  <Company>山形大学医学部附属病院薬剤部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平成12年4月6日</dc:title>
  <dc:creator>丘　龍祥</dc:creator>
  <cp:lastModifiedBy>加賀谷　英彰</cp:lastModifiedBy>
  <cp:revision>5</cp:revision>
  <cp:lastPrinted>2023-03-17T04:40:00Z</cp:lastPrinted>
  <dcterms:created xsi:type="dcterms:W3CDTF">2026-06-23T23:35:00Z</dcterms:created>
  <dcterms:modified xsi:type="dcterms:W3CDTF">2026-06-24T04:22:00Z</dcterms:modified>
</cp:coreProperties>
</file>